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8EF014" w14:textId="1C5E292E" w:rsidR="001C1198" w:rsidRDefault="001C1198" w:rsidP="008400CC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Tsz </w:t>
      </w:r>
      <w:proofErr w:type="spellStart"/>
      <w:r>
        <w:rPr>
          <w:rFonts w:ascii="Times New Roman" w:hAnsi="Times New Roman" w:cs="Times New Roman"/>
        </w:rPr>
        <w:t>Kan</w:t>
      </w:r>
      <w:proofErr w:type="spellEnd"/>
      <w:r>
        <w:rPr>
          <w:rFonts w:ascii="Times New Roman" w:hAnsi="Times New Roman" w:cs="Times New Roman"/>
        </w:rPr>
        <w:t xml:space="preserve"> Janice Wong </w:t>
      </w:r>
    </w:p>
    <w:p w14:paraId="4F7D5C13" w14:textId="77777777" w:rsidR="001B1022" w:rsidRDefault="00BD18F9" w:rsidP="008400CC">
      <w:pPr>
        <w:spacing w:line="480" w:lineRule="auto"/>
        <w:rPr>
          <w:rFonts w:ascii="Times New Roman" w:hAnsi="Times New Roman" w:cs="Times New Roman"/>
        </w:rPr>
      </w:pPr>
      <w:r w:rsidRPr="008400CC">
        <w:rPr>
          <w:rFonts w:ascii="Times New Roman" w:hAnsi="Times New Roman" w:cs="Times New Roman"/>
        </w:rPr>
        <w:t>There is a</w:t>
      </w:r>
      <w:r w:rsidR="00854D25" w:rsidRPr="008400CC">
        <w:rPr>
          <w:rFonts w:ascii="Times New Roman" w:hAnsi="Times New Roman" w:cs="Times New Roman"/>
        </w:rPr>
        <w:t xml:space="preserve"> </w:t>
      </w:r>
      <w:r w:rsidRPr="008400CC">
        <w:rPr>
          <w:rFonts w:ascii="Times New Roman" w:hAnsi="Times New Roman" w:cs="Times New Roman"/>
        </w:rPr>
        <w:t xml:space="preserve">very </w:t>
      </w:r>
      <w:r w:rsidR="00854D25" w:rsidRPr="008400CC">
        <w:rPr>
          <w:rFonts w:ascii="Times New Roman" w:hAnsi="Times New Roman" w:cs="Times New Roman"/>
        </w:rPr>
        <w:t xml:space="preserve">thin </w:t>
      </w:r>
      <w:r w:rsidRPr="008400CC">
        <w:rPr>
          <w:rFonts w:ascii="Times New Roman" w:hAnsi="Times New Roman" w:cs="Times New Roman"/>
        </w:rPr>
        <w:t>line between being shy and suffering from social phobia; people</w:t>
      </w:r>
      <w:r w:rsidR="008400CC" w:rsidRPr="008400CC">
        <w:rPr>
          <w:rFonts w:ascii="Times New Roman" w:hAnsi="Times New Roman" w:cs="Times New Roman"/>
        </w:rPr>
        <w:t xml:space="preserve"> including patient his/herself,</w:t>
      </w:r>
      <w:r w:rsidRPr="008400CC">
        <w:rPr>
          <w:rFonts w:ascii="Times New Roman" w:hAnsi="Times New Roman" w:cs="Times New Roman"/>
        </w:rPr>
        <w:t xml:space="preserve"> for this reason, might easily </w:t>
      </w:r>
      <w:r w:rsidR="008400CC" w:rsidRPr="008400CC">
        <w:rPr>
          <w:rFonts w:ascii="Times New Roman" w:hAnsi="Times New Roman" w:cs="Times New Roman"/>
        </w:rPr>
        <w:t xml:space="preserve">neglect one ’s condition. Social phobia is also called </w:t>
      </w:r>
      <w:r w:rsidR="008400CC">
        <w:rPr>
          <w:rFonts w:ascii="Times New Roman" w:hAnsi="Times New Roman" w:cs="Times New Roman"/>
        </w:rPr>
        <w:t xml:space="preserve">Social Anxiety Disorder (SAD). It is one of the most common phobias found in </w:t>
      </w:r>
      <w:r w:rsidR="00AD73F7">
        <w:rPr>
          <w:rFonts w:ascii="Times New Roman" w:hAnsi="Times New Roman" w:cs="Times New Roman"/>
        </w:rPr>
        <w:t xml:space="preserve">the </w:t>
      </w:r>
      <w:r w:rsidR="008400CC">
        <w:rPr>
          <w:rFonts w:ascii="Times New Roman" w:hAnsi="Times New Roman" w:cs="Times New Roman"/>
        </w:rPr>
        <w:t>population.</w:t>
      </w:r>
      <w:r w:rsidR="00AD73F7">
        <w:rPr>
          <w:rFonts w:ascii="Times New Roman" w:hAnsi="Times New Roman" w:cs="Times New Roman"/>
        </w:rPr>
        <w:t xml:space="preserve"> SAD is not just about being anxious and worry before giving a public speech; instead, it is a long-lasting </w:t>
      </w:r>
      <w:r w:rsidR="00206FE7">
        <w:rPr>
          <w:rFonts w:ascii="Times New Roman" w:hAnsi="Times New Roman" w:cs="Times New Roman"/>
        </w:rPr>
        <w:t>fear or anxiety</w:t>
      </w:r>
      <w:r w:rsidR="00F23B24">
        <w:rPr>
          <w:rFonts w:ascii="Times New Roman" w:hAnsi="Times New Roman" w:cs="Times New Roman"/>
        </w:rPr>
        <w:t xml:space="preserve">, </w:t>
      </w:r>
      <w:r w:rsidR="00F23B24">
        <w:rPr>
          <w:rFonts w:ascii="Times New Roman" w:hAnsi="Times New Roman" w:cs="Times New Roman"/>
        </w:rPr>
        <w:t xml:space="preserve">that affects one’s normal physical abilities and </w:t>
      </w:r>
      <w:r w:rsidR="00F23B24">
        <w:rPr>
          <w:rFonts w:ascii="Times New Roman" w:hAnsi="Times New Roman" w:cs="Times New Roman"/>
        </w:rPr>
        <w:t>provokes</w:t>
      </w:r>
      <w:r w:rsidR="00F23B24">
        <w:rPr>
          <w:rFonts w:ascii="Times New Roman" w:hAnsi="Times New Roman" w:cs="Times New Roman"/>
        </w:rPr>
        <w:t xml:space="preserve"> a severe level of affliction</w:t>
      </w:r>
      <w:r w:rsidR="00F23B24">
        <w:rPr>
          <w:rFonts w:ascii="Times New Roman" w:hAnsi="Times New Roman" w:cs="Times New Roman"/>
        </w:rPr>
        <w:t>,</w:t>
      </w:r>
      <w:r w:rsidR="00206FE7">
        <w:rPr>
          <w:rFonts w:ascii="Times New Roman" w:hAnsi="Times New Roman" w:cs="Times New Roman"/>
        </w:rPr>
        <w:t xml:space="preserve"> in one or more social situations</w:t>
      </w:r>
      <w:r w:rsidR="00F23B24">
        <w:rPr>
          <w:rFonts w:ascii="Times New Roman" w:hAnsi="Times New Roman" w:cs="Times New Roman"/>
        </w:rPr>
        <w:t>, for example going on a date, being at a party, having an interview, and interacting with strangers</w:t>
      </w:r>
      <w:r w:rsidR="00206FE7">
        <w:rPr>
          <w:rFonts w:ascii="Times New Roman" w:hAnsi="Times New Roman" w:cs="Times New Roman"/>
        </w:rPr>
        <w:t>. In</w:t>
      </w:r>
      <w:r w:rsidR="00F23B24">
        <w:rPr>
          <w:rFonts w:ascii="Times New Roman" w:hAnsi="Times New Roman" w:cs="Times New Roman"/>
        </w:rPr>
        <w:t xml:space="preserve"> the</w:t>
      </w:r>
      <w:r w:rsidR="00206FE7">
        <w:rPr>
          <w:rFonts w:ascii="Times New Roman" w:hAnsi="Times New Roman" w:cs="Times New Roman"/>
        </w:rPr>
        <w:t xml:space="preserve"> physiological aspect, as a fight-or-flight response, patients who suffer from such disorder may experience </w:t>
      </w:r>
      <w:r w:rsidR="00F23B24">
        <w:rPr>
          <w:rFonts w:ascii="Times New Roman" w:hAnsi="Times New Roman" w:cs="Times New Roman"/>
        </w:rPr>
        <w:t xml:space="preserve">blushing, </w:t>
      </w:r>
      <w:r w:rsidR="00206FE7">
        <w:rPr>
          <w:rFonts w:ascii="Times New Roman" w:hAnsi="Times New Roman" w:cs="Times New Roman"/>
        </w:rPr>
        <w:t>excessive sweating, shaking, difficult breathing, and tearing under</w:t>
      </w:r>
      <w:r w:rsidR="00CA5AA0">
        <w:rPr>
          <w:rFonts w:ascii="Times New Roman" w:hAnsi="Times New Roman" w:cs="Times New Roman"/>
        </w:rPr>
        <w:t xml:space="preserve"> </w:t>
      </w:r>
      <w:r w:rsidR="00F23B24">
        <w:rPr>
          <w:rFonts w:ascii="Times New Roman" w:hAnsi="Times New Roman" w:cs="Times New Roman"/>
        </w:rPr>
        <w:t xml:space="preserve">certain social circumstances. In the cognitive aspect, ones with SAD are often too self-conscious and </w:t>
      </w:r>
      <w:r w:rsidR="00DA13CB">
        <w:rPr>
          <w:rFonts w:ascii="Times New Roman" w:hAnsi="Times New Roman" w:cs="Times New Roman"/>
        </w:rPr>
        <w:t xml:space="preserve">always think others might negatively perceive or evaluate them. Most importantly, according to the newest version of </w:t>
      </w:r>
      <w:r w:rsidR="00DA13CB" w:rsidRPr="00DA13CB">
        <w:rPr>
          <w:rFonts w:ascii="Times New Roman" w:hAnsi="Times New Roman" w:cs="Times New Roman"/>
        </w:rPr>
        <w:t>The Diagnostic and Statistical Manual (DSM</w:t>
      </w:r>
      <w:r w:rsidR="00DA13CB">
        <w:rPr>
          <w:rFonts w:ascii="Times New Roman" w:hAnsi="Times New Roman" w:cs="Times New Roman"/>
        </w:rPr>
        <w:t>-V</w:t>
      </w:r>
      <w:r w:rsidR="00DA13CB" w:rsidRPr="00DA13CB">
        <w:rPr>
          <w:rFonts w:ascii="Times New Roman" w:hAnsi="Times New Roman" w:cs="Times New Roman"/>
        </w:rPr>
        <w:t>)</w:t>
      </w:r>
      <w:r w:rsidR="00DA13CB">
        <w:rPr>
          <w:rFonts w:ascii="Times New Roman" w:hAnsi="Times New Roman" w:cs="Times New Roman"/>
        </w:rPr>
        <w:t xml:space="preserve">, the fear or anxiety that one is going through is unproportioned to the actual threat of that social situation </w:t>
      </w:r>
      <w:r w:rsidR="003E3FAB">
        <w:rPr>
          <w:rFonts w:ascii="Times New Roman" w:hAnsi="Times New Roman" w:cs="Times New Roman"/>
        </w:rPr>
        <w:t>possibly brings (DSM 2014).</w:t>
      </w:r>
    </w:p>
    <w:p w14:paraId="4A44D074" w14:textId="27DCBD28" w:rsidR="007224BB" w:rsidRDefault="007224BB" w:rsidP="008400CC">
      <w:pPr>
        <w:spacing w:line="480" w:lineRule="auto"/>
        <w:rPr>
          <w:rFonts w:ascii="Times New Roman" w:hAnsi="Times New Roman" w:cs="Times New Roman"/>
        </w:rPr>
      </w:pPr>
      <w:proofErr w:type="spellStart"/>
      <w:r w:rsidRPr="007224BB">
        <w:rPr>
          <w:rFonts w:ascii="Times New Roman" w:hAnsi="Times New Roman" w:cs="Times New Roman"/>
        </w:rPr>
        <w:t>Iverach</w:t>
      </w:r>
      <w:proofErr w:type="spellEnd"/>
      <w:r w:rsidRPr="007224BB">
        <w:rPr>
          <w:rFonts w:ascii="Times New Roman" w:hAnsi="Times New Roman" w:cs="Times New Roman"/>
        </w:rPr>
        <w:t xml:space="preserve">, L., &amp; </w:t>
      </w:r>
      <w:proofErr w:type="spellStart"/>
      <w:r w:rsidRPr="007224BB">
        <w:rPr>
          <w:rFonts w:ascii="Times New Roman" w:hAnsi="Times New Roman" w:cs="Times New Roman"/>
        </w:rPr>
        <w:t>Rapee</w:t>
      </w:r>
      <w:proofErr w:type="spellEnd"/>
      <w:r w:rsidRPr="007224BB">
        <w:rPr>
          <w:rFonts w:ascii="Times New Roman" w:hAnsi="Times New Roman" w:cs="Times New Roman"/>
        </w:rPr>
        <w:t>, R. M. (2014). Social anxiety disorder and stuttering: Current status and future directions.</w:t>
      </w:r>
      <w:r w:rsidRPr="007224BB">
        <w:rPr>
          <w:rFonts w:ascii="Times New Roman" w:hAnsi="Times New Roman" w:cs="Times New Roman"/>
          <w:i/>
          <w:iCs/>
        </w:rPr>
        <w:t xml:space="preserve"> Journal of Fluency Disorders, 40</w:t>
      </w:r>
      <w:r w:rsidRPr="007224BB">
        <w:rPr>
          <w:rFonts w:ascii="Times New Roman" w:hAnsi="Times New Roman" w:cs="Times New Roman"/>
        </w:rPr>
        <w:t xml:space="preserve">, 69-82. Retrieved from </w:t>
      </w:r>
      <w:hyperlink r:id="rId4" w:history="1">
        <w:r w:rsidR="00866154" w:rsidRPr="007C1BAD">
          <w:rPr>
            <w:rStyle w:val="Hyperlink"/>
            <w:rFonts w:ascii="Times New Roman" w:hAnsi="Times New Roman" w:cs="Times New Roman"/>
          </w:rPr>
          <w:t>http://search.proquest.com/docview/1437965736?accountid=14524</w:t>
        </w:r>
      </w:hyperlink>
    </w:p>
    <w:p w14:paraId="1F2C75AF" w14:textId="3C68789E" w:rsidR="00866154" w:rsidRDefault="00866154" w:rsidP="008400CC">
      <w:pPr>
        <w:spacing w:line="480" w:lineRule="auto"/>
        <w:rPr>
          <w:rFonts w:ascii="Times New Roman" w:hAnsi="Times New Roman" w:cs="Times New Roman"/>
          <w:b/>
        </w:rPr>
      </w:pPr>
      <w:r w:rsidRPr="00866154">
        <w:rPr>
          <w:rFonts w:ascii="Times New Roman" w:hAnsi="Times New Roman" w:cs="Times New Roman"/>
          <w:b/>
        </w:rPr>
        <w:t xml:space="preserve">Ballenger, J. C. (2000). Recognizing the patient with social anxiety disorder. International Clinical Psychopharmacology, 15, S1-S5. Retrieved from </w:t>
      </w:r>
      <w:hyperlink r:id="rId5" w:history="1">
        <w:r w:rsidR="00602F33" w:rsidRPr="007C1BAD">
          <w:rPr>
            <w:rStyle w:val="Hyperlink"/>
            <w:rFonts w:ascii="Times New Roman" w:hAnsi="Times New Roman" w:cs="Times New Roman"/>
            <w:b/>
          </w:rPr>
          <w:t>http://search.proquest.com/docview/619505336?accountid=14524</w:t>
        </w:r>
      </w:hyperlink>
    </w:p>
    <w:p w14:paraId="641C04AB" w14:textId="08ECE625" w:rsidR="00602F33" w:rsidRPr="00866154" w:rsidRDefault="00602F33" w:rsidP="008400CC">
      <w:pPr>
        <w:spacing w:line="480" w:lineRule="auto"/>
        <w:rPr>
          <w:rFonts w:ascii="Times New Roman" w:hAnsi="Times New Roman" w:cs="Times New Roman"/>
          <w:b/>
        </w:rPr>
      </w:pPr>
      <w:proofErr w:type="spellStart"/>
      <w:r w:rsidRPr="00602F33">
        <w:rPr>
          <w:rFonts w:ascii="Times New Roman" w:hAnsi="Times New Roman" w:cs="Times New Roman"/>
          <w:b/>
        </w:rPr>
        <w:t>Zanjani</w:t>
      </w:r>
      <w:proofErr w:type="spellEnd"/>
      <w:r w:rsidRPr="00602F33">
        <w:rPr>
          <w:rFonts w:ascii="Times New Roman" w:hAnsi="Times New Roman" w:cs="Times New Roman"/>
          <w:b/>
        </w:rPr>
        <w:t xml:space="preserve">, Z., </w:t>
      </w:r>
      <w:proofErr w:type="spellStart"/>
      <w:r w:rsidRPr="00602F33">
        <w:rPr>
          <w:rFonts w:ascii="Times New Roman" w:hAnsi="Times New Roman" w:cs="Times New Roman"/>
          <w:b/>
        </w:rPr>
        <w:t>Goodarzi</w:t>
      </w:r>
      <w:proofErr w:type="spellEnd"/>
      <w:r w:rsidRPr="00602F33">
        <w:rPr>
          <w:rFonts w:ascii="Times New Roman" w:hAnsi="Times New Roman" w:cs="Times New Roman"/>
          <w:b/>
        </w:rPr>
        <w:t xml:space="preserve">, M. A., </w:t>
      </w:r>
      <w:proofErr w:type="spellStart"/>
      <w:r w:rsidRPr="00602F33">
        <w:rPr>
          <w:rFonts w:ascii="Times New Roman" w:hAnsi="Times New Roman" w:cs="Times New Roman"/>
          <w:b/>
        </w:rPr>
        <w:t>Taghavi</w:t>
      </w:r>
      <w:proofErr w:type="spellEnd"/>
      <w:r w:rsidRPr="00602F33">
        <w:rPr>
          <w:rFonts w:ascii="Times New Roman" w:hAnsi="Times New Roman" w:cs="Times New Roman"/>
          <w:b/>
        </w:rPr>
        <w:t xml:space="preserve">, S. M. R., &amp; </w:t>
      </w:r>
      <w:proofErr w:type="spellStart"/>
      <w:r w:rsidRPr="00602F33">
        <w:rPr>
          <w:rFonts w:ascii="Times New Roman" w:hAnsi="Times New Roman" w:cs="Times New Roman"/>
          <w:b/>
        </w:rPr>
        <w:t>Mollazadeh</w:t>
      </w:r>
      <w:proofErr w:type="spellEnd"/>
      <w:r w:rsidRPr="00602F33">
        <w:rPr>
          <w:rFonts w:ascii="Times New Roman" w:hAnsi="Times New Roman" w:cs="Times New Roman"/>
          <w:b/>
        </w:rPr>
        <w:t xml:space="preserve">, J. (2010). Comparison of body image among three groups showing social phobia, shyness and normal individuals. </w:t>
      </w:r>
      <w:r w:rsidRPr="00602F33">
        <w:rPr>
          <w:rFonts w:ascii="Times New Roman" w:hAnsi="Times New Roman" w:cs="Times New Roman"/>
          <w:b/>
        </w:rPr>
        <w:lastRenderedPageBreak/>
        <w:t>Journal of Psychology, 13(4), 391-406. Retrieved from http://search.proquest.com/docview/1350346326?accountid=14524</w:t>
      </w:r>
      <w:bookmarkStart w:id="0" w:name="_GoBack"/>
      <w:bookmarkEnd w:id="0"/>
    </w:p>
    <w:sectPr w:rsidR="00602F33" w:rsidRPr="00866154" w:rsidSect="00CD76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D25"/>
    <w:rsid w:val="00187AB8"/>
    <w:rsid w:val="001B1022"/>
    <w:rsid w:val="001C1198"/>
    <w:rsid w:val="00206FE7"/>
    <w:rsid w:val="003E3FAB"/>
    <w:rsid w:val="00602F33"/>
    <w:rsid w:val="007224BB"/>
    <w:rsid w:val="008400CC"/>
    <w:rsid w:val="00854D25"/>
    <w:rsid w:val="00866154"/>
    <w:rsid w:val="00AD73F7"/>
    <w:rsid w:val="00BD18F9"/>
    <w:rsid w:val="00CA5AA0"/>
    <w:rsid w:val="00CD76C6"/>
    <w:rsid w:val="00DA13CB"/>
    <w:rsid w:val="00EE5970"/>
    <w:rsid w:val="00F23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3C2F1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61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search.proquest.com/docview/1437965736?accountid=14524" TargetMode="External"/><Relationship Id="rId5" Type="http://schemas.openxmlformats.org/officeDocument/2006/relationships/hyperlink" Target="http://search.proquest.com/docview/619505336?accountid=14524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319</Words>
  <Characters>1823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2016-11-01T04:37:00Z</dcterms:created>
  <dcterms:modified xsi:type="dcterms:W3CDTF">2016-11-01T04:37:00Z</dcterms:modified>
</cp:coreProperties>
</file>